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DAC2" w14:textId="6EABF757" w:rsidR="00334A03" w:rsidRDefault="004720AA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4580A5" wp14:editId="357D5A47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6621780" cy="680085"/>
                <wp:effectExtent l="0" t="0" r="7620" b="1841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178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9931A" w14:textId="7EDB9BFD" w:rsidR="004720AA" w:rsidRPr="005B1071" w:rsidRDefault="004720AA" w:rsidP="004720AA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Zu Besuch in einer ehemaligen Synagoge #10 – Fragen an Herrn Deininger</w:t>
                            </w:r>
                          </w:p>
                          <w:p w14:paraId="036551C0" w14:textId="428D01F7" w:rsidR="004720AA" w:rsidRPr="004720AA" w:rsidRDefault="004720AA" w:rsidP="004720AA">
                            <w:pPr>
                              <w:tabs>
                                <w:tab w:val="left" w:pos="4404"/>
                              </w:tabs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Material zu zwei Videos von Die Reli-Lehrer:  </w:t>
                            </w:r>
                            <w:hyperlink r:id="rId5" w:history="1">
                              <w:r w:rsidRPr="003C4DCC">
                                <w:rPr>
                                  <w:rStyle w:val="Hyperlink"/>
                                </w:rPr>
                                <w:t>https://youtu.be/sXoGc0CqTuA</w:t>
                              </w:r>
                            </w:hyperlink>
                            <w:r>
                              <w:t xml:space="preserve">; </w:t>
                            </w:r>
                            <w:hyperlink r:id="rId6" w:history="1">
                              <w:r w:rsidRPr="003C4DCC">
                                <w:rPr>
                                  <w:rStyle w:val="Hyperlink"/>
                                </w:rPr>
                                <w:t>https://youtu.be/e8RkPlzPHZ8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4CFD3725" w14:textId="60FDEC12" w:rsidR="004720AA" w:rsidRPr="00915185" w:rsidRDefault="004720AA" w:rsidP="004720AA">
                            <w:pPr>
                              <w:spacing w:line="360" w:lineRule="auto"/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4580A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.55pt;width:521.4pt;height:5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">
                <v:path arrowok="t"/>
                <v:textbox>
                  <w:txbxContent>
                    <w:p w14:paraId="6329931A" w14:textId="7EDB9BFD" w:rsidR="004720AA" w:rsidRPr="005B1071" w:rsidRDefault="004720AA" w:rsidP="004720AA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Zu Besuch in einer ehemaligen Synagoge #</w:t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Fragen an Herrn Deininger</w:t>
                      </w:r>
                    </w:p>
                    <w:p w14:paraId="036551C0" w14:textId="428D01F7" w:rsidR="004720AA" w:rsidRPr="004720AA" w:rsidRDefault="004720AA" w:rsidP="004720AA">
                      <w:pPr>
                        <w:tabs>
                          <w:tab w:val="left" w:pos="4404"/>
                        </w:tabs>
                      </w:pP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Material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zu 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zwei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Video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von Die Reli-Lehrer: </w:t>
                      </w:r>
                      <w:r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3C4DCC">
                          <w:rPr>
                            <w:rStyle w:val="Hyperlink"/>
                          </w:rPr>
                          <w:t>https://youtu.be/sXoGc0CqTuA</w:t>
                        </w:r>
                      </w:hyperlink>
                      <w:r>
                        <w:t xml:space="preserve">; </w:t>
                      </w:r>
                      <w:hyperlink r:id="rId8" w:history="1">
                        <w:r w:rsidRPr="003C4DCC">
                          <w:rPr>
                            <w:rStyle w:val="Hyperlink"/>
                          </w:rPr>
                          <w:t>https://youtu.be/e8RkPlzPHZ8</w:t>
                        </w:r>
                      </w:hyperlink>
                      <w:r>
                        <w:t xml:space="preserve"> </w:t>
                      </w:r>
                    </w:p>
                    <w:p w14:paraId="4CFD3725" w14:textId="60FDEC12" w:rsidR="004720AA" w:rsidRPr="00915185" w:rsidRDefault="004720AA" w:rsidP="004720AA">
                      <w:pPr>
                        <w:spacing w:line="360" w:lineRule="auto"/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F020AC" w14:textId="4C7987D3" w:rsidR="004720AA" w:rsidRDefault="004720AA" w:rsidP="004720AA">
      <w:pPr>
        <w:tabs>
          <w:tab w:val="left" w:pos="4404"/>
        </w:tabs>
      </w:pPr>
      <w:r>
        <w:t>Normalerweise kann man bei der Besichtigung eines Museums auch Rückfragen an die Menschen stellen, die einen durch das Museum führen. Das war im Rahmen einer „YouTube-Besichtigung“ leider nicht möglich. Deshalb haben die Reli-Lehrer einige Rückfragen gesammelt und Herr Müller leitet diese Fragen in zwei Videos an Herrn Deininger vom Verein der ehemaligen Synagoge Affaltrach weiter.</w:t>
      </w:r>
    </w:p>
    <w:p w14:paraId="1CFCEF59" w14:textId="68BC1AC3" w:rsidR="003C0B54" w:rsidRDefault="003C0B54" w:rsidP="004720AA">
      <w:pPr>
        <w:tabs>
          <w:tab w:val="left" w:pos="4404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803D4" w:rsidRPr="002803D4" w14:paraId="3F8F55A3" w14:textId="77777777" w:rsidTr="005771C7">
        <w:trPr>
          <w:trHeight w:val="879"/>
        </w:trPr>
        <w:tc>
          <w:tcPr>
            <w:tcW w:w="5228" w:type="dxa"/>
            <w:vAlign w:val="center"/>
          </w:tcPr>
          <w:p w14:paraId="36D4CE88" w14:textId="135B9DB5" w:rsidR="002803D4" w:rsidRPr="002803D4" w:rsidRDefault="00E81E65" w:rsidP="005771C7">
            <w:pPr>
              <w:tabs>
                <w:tab w:val="left" w:pos="4404"/>
              </w:tabs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78D74FEC" wp14:editId="750AB71A">
                  <wp:simplePos x="0" y="0"/>
                  <wp:positionH relativeFrom="column">
                    <wp:posOffset>2696845</wp:posOffset>
                  </wp:positionH>
                  <wp:positionV relativeFrom="page">
                    <wp:posOffset>9525</wp:posOffset>
                  </wp:positionV>
                  <wp:extent cx="539115" cy="5397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53" t="8839" r="9255" b="8573"/>
                          <a:stretch/>
                        </pic:blipFill>
                        <pic:spPr bwMode="auto">
                          <a:xfrm>
                            <a:off x="0" y="0"/>
                            <a:ext cx="539115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3D4" w:rsidRPr="002803D4">
              <w:rPr>
                <w:b/>
                <w:bCs/>
              </w:rPr>
              <w:t>Video 10.1 – Persönliche Fragen</w:t>
            </w:r>
          </w:p>
        </w:tc>
        <w:tc>
          <w:tcPr>
            <w:tcW w:w="5228" w:type="dxa"/>
            <w:vAlign w:val="center"/>
          </w:tcPr>
          <w:p w14:paraId="1D040DBA" w14:textId="0DEFFBC7" w:rsidR="002803D4" w:rsidRPr="002803D4" w:rsidRDefault="005771C7" w:rsidP="002803D4">
            <w:pPr>
              <w:tabs>
                <w:tab w:val="left" w:pos="4404"/>
              </w:tabs>
              <w:rPr>
                <w:b/>
                <w:bCs/>
              </w:rPr>
            </w:pPr>
            <w:bookmarkStart w:id="0" w:name="_GoBack"/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03B85D82" wp14:editId="11F24A47">
                  <wp:simplePos x="0" y="0"/>
                  <wp:positionH relativeFrom="column">
                    <wp:posOffset>2700020</wp:posOffset>
                  </wp:positionH>
                  <wp:positionV relativeFrom="page">
                    <wp:posOffset>-1905</wp:posOffset>
                  </wp:positionV>
                  <wp:extent cx="544195" cy="539750"/>
                  <wp:effectExtent l="0" t="0" r="8255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48" t="9134" r="8960" b="9510"/>
                          <a:stretch/>
                        </pic:blipFill>
                        <pic:spPr bwMode="auto">
                          <a:xfrm>
                            <a:off x="0" y="0"/>
                            <a:ext cx="544195" cy="53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2803D4" w:rsidRPr="002803D4">
              <w:rPr>
                <w:b/>
                <w:bCs/>
              </w:rPr>
              <w:t xml:space="preserve">Video 10.2 – </w:t>
            </w:r>
            <w:r w:rsidR="00AD0A79">
              <w:rPr>
                <w:b/>
                <w:bCs/>
              </w:rPr>
              <w:t>Zu</w:t>
            </w:r>
            <w:r w:rsidR="002803D4" w:rsidRPr="002803D4">
              <w:rPr>
                <w:b/>
                <w:bCs/>
              </w:rPr>
              <w:t xml:space="preserve"> </w:t>
            </w:r>
            <w:r w:rsidR="00AD0A79">
              <w:rPr>
                <w:b/>
                <w:bCs/>
              </w:rPr>
              <w:t>Glaube und Gebäude</w:t>
            </w:r>
          </w:p>
        </w:tc>
      </w:tr>
      <w:tr w:rsidR="002803D4" w14:paraId="6B6F31DC" w14:textId="77777777" w:rsidTr="002803D4">
        <w:trPr>
          <w:trHeight w:val="879"/>
        </w:trPr>
        <w:tc>
          <w:tcPr>
            <w:tcW w:w="5228" w:type="dxa"/>
            <w:vAlign w:val="center"/>
          </w:tcPr>
          <w:p w14:paraId="78D52979" w14:textId="416FEDF7" w:rsidR="002803D4" w:rsidRDefault="002803D4" w:rsidP="002803D4">
            <w:pPr>
              <w:tabs>
                <w:tab w:val="left" w:pos="4404"/>
              </w:tabs>
            </w:pPr>
            <w:r>
              <w:t>Seit wann engagieren Sie sich im Förderverein dieser ehemaligen Synagoge?</w:t>
            </w:r>
          </w:p>
        </w:tc>
        <w:tc>
          <w:tcPr>
            <w:tcW w:w="5228" w:type="dxa"/>
            <w:vAlign w:val="center"/>
          </w:tcPr>
          <w:p w14:paraId="24A5104D" w14:textId="1399FF4D" w:rsidR="002803D4" w:rsidRDefault="002803D4" w:rsidP="002803D4">
            <w:pPr>
              <w:tabs>
                <w:tab w:val="left" w:pos="4404"/>
              </w:tabs>
            </w:pPr>
            <w:r w:rsidRPr="002803D4">
              <w:t>Wie wird eine jüdische Hochzeit gefeiert?</w:t>
            </w:r>
          </w:p>
        </w:tc>
      </w:tr>
      <w:tr w:rsidR="002803D4" w14:paraId="6E839963" w14:textId="77777777" w:rsidTr="002803D4">
        <w:trPr>
          <w:trHeight w:val="879"/>
        </w:trPr>
        <w:tc>
          <w:tcPr>
            <w:tcW w:w="5228" w:type="dxa"/>
            <w:vAlign w:val="center"/>
          </w:tcPr>
          <w:p w14:paraId="23D8C799" w14:textId="3643B3D4" w:rsidR="002803D4" w:rsidRDefault="002803D4" w:rsidP="002803D4">
            <w:pPr>
              <w:tabs>
                <w:tab w:val="left" w:pos="4404"/>
              </w:tabs>
            </w:pPr>
            <w:r>
              <w:t>Wie sind Sie zu ihrem Engagement in der Synagoge gekommen?</w:t>
            </w:r>
          </w:p>
        </w:tc>
        <w:tc>
          <w:tcPr>
            <w:tcW w:w="5228" w:type="dxa"/>
            <w:vAlign w:val="center"/>
          </w:tcPr>
          <w:p w14:paraId="4E6E0A07" w14:textId="23D3845B" w:rsidR="002803D4" w:rsidRDefault="002803D4" w:rsidP="002803D4">
            <w:pPr>
              <w:tabs>
                <w:tab w:val="left" w:pos="4404"/>
              </w:tabs>
            </w:pPr>
            <w:r>
              <w:t>Welches jüdische Fest ist das ausgelassenste?</w:t>
            </w:r>
          </w:p>
        </w:tc>
      </w:tr>
      <w:tr w:rsidR="002803D4" w14:paraId="2EBF736A" w14:textId="77777777" w:rsidTr="002803D4">
        <w:trPr>
          <w:trHeight w:val="879"/>
        </w:trPr>
        <w:tc>
          <w:tcPr>
            <w:tcW w:w="5228" w:type="dxa"/>
            <w:vAlign w:val="center"/>
          </w:tcPr>
          <w:p w14:paraId="49A06BEB" w14:textId="11070A15" w:rsidR="002803D4" w:rsidRDefault="002803D4" w:rsidP="002803D4">
            <w:pPr>
              <w:tabs>
                <w:tab w:val="left" w:pos="4404"/>
              </w:tabs>
            </w:pPr>
            <w:r>
              <w:t>Was ist Ihnen bei Ihrem Engagement für die ehemalige Synagoge am wichtigsten?</w:t>
            </w:r>
          </w:p>
        </w:tc>
        <w:tc>
          <w:tcPr>
            <w:tcW w:w="5228" w:type="dxa"/>
            <w:vAlign w:val="center"/>
          </w:tcPr>
          <w:p w14:paraId="2A58E114" w14:textId="3E69EE02" w:rsidR="002803D4" w:rsidRDefault="002803D4" w:rsidP="002803D4">
            <w:pPr>
              <w:tabs>
                <w:tab w:val="left" w:pos="4404"/>
              </w:tabs>
            </w:pPr>
            <w:r>
              <w:t>Glauben Juden an ein Leben nach dem Tod?</w:t>
            </w:r>
            <w:r>
              <w:br/>
              <w:t>Wie stellen sie sich ein Leben nach dem Tod vor?</w:t>
            </w:r>
          </w:p>
        </w:tc>
      </w:tr>
      <w:tr w:rsidR="002803D4" w14:paraId="726C343F" w14:textId="77777777" w:rsidTr="002803D4">
        <w:trPr>
          <w:trHeight w:val="879"/>
        </w:trPr>
        <w:tc>
          <w:tcPr>
            <w:tcW w:w="5228" w:type="dxa"/>
            <w:vAlign w:val="center"/>
          </w:tcPr>
          <w:p w14:paraId="01BB775D" w14:textId="561A7123" w:rsidR="002803D4" w:rsidRDefault="002803D4" w:rsidP="002803D4">
            <w:r>
              <w:t>Wie lange haben Sie gebraucht, um so viele Dinge über das Judentum zu lernen?</w:t>
            </w:r>
          </w:p>
        </w:tc>
        <w:tc>
          <w:tcPr>
            <w:tcW w:w="5228" w:type="dxa"/>
            <w:vAlign w:val="center"/>
          </w:tcPr>
          <w:p w14:paraId="0FDED3B3" w14:textId="79BA95DF" w:rsidR="002803D4" w:rsidRDefault="002803D4" w:rsidP="002803D4">
            <w:pPr>
              <w:tabs>
                <w:tab w:val="left" w:pos="4404"/>
              </w:tabs>
            </w:pPr>
            <w:r>
              <w:t xml:space="preserve">Wie lange dauert ein </w:t>
            </w:r>
            <w:proofErr w:type="spellStart"/>
            <w:r>
              <w:t>jüd</w:t>
            </w:r>
            <w:proofErr w:type="spellEnd"/>
            <w:r>
              <w:t>. Gottesdienst am Sabbat?</w:t>
            </w:r>
            <w:r>
              <w:br/>
              <w:t>Geht jeder Jude am Sabbat in die Synagoge?</w:t>
            </w:r>
          </w:p>
        </w:tc>
      </w:tr>
      <w:tr w:rsidR="002803D4" w14:paraId="0A71F5AD" w14:textId="77777777" w:rsidTr="002803D4">
        <w:trPr>
          <w:trHeight w:val="879"/>
        </w:trPr>
        <w:tc>
          <w:tcPr>
            <w:tcW w:w="5228" w:type="dxa"/>
            <w:vAlign w:val="center"/>
          </w:tcPr>
          <w:p w14:paraId="3C1D4AE6" w14:textId="4F733DAE" w:rsidR="002803D4" w:rsidRDefault="002803D4" w:rsidP="002803D4">
            <w:r>
              <w:t>Sind Sie eher ein Freund des jüdischen Volkes oder fühlen Sie sich manchmal schon wie ein Jude?</w:t>
            </w:r>
          </w:p>
        </w:tc>
        <w:tc>
          <w:tcPr>
            <w:tcW w:w="5228" w:type="dxa"/>
            <w:vAlign w:val="center"/>
          </w:tcPr>
          <w:p w14:paraId="4ACF36B1" w14:textId="191EE1B4" w:rsidR="002803D4" w:rsidRDefault="002803D4" w:rsidP="002803D4">
            <w:pPr>
              <w:tabs>
                <w:tab w:val="left" w:pos="4404"/>
              </w:tabs>
            </w:pPr>
            <w:r>
              <w:t>Ist es nicht sehr anstrengend und umständlich, sich im Alltag an so viele Glaubensregeln zu halten?</w:t>
            </w:r>
          </w:p>
        </w:tc>
      </w:tr>
      <w:tr w:rsidR="002803D4" w14:paraId="4BEFEB64" w14:textId="77777777" w:rsidTr="002803D4">
        <w:trPr>
          <w:trHeight w:val="879"/>
        </w:trPr>
        <w:tc>
          <w:tcPr>
            <w:tcW w:w="5228" w:type="dxa"/>
            <w:vAlign w:val="center"/>
          </w:tcPr>
          <w:p w14:paraId="50EAAB5D" w14:textId="367A98E7" w:rsidR="002803D4" w:rsidRDefault="002803D4" w:rsidP="002803D4">
            <w:pPr>
              <w:tabs>
                <w:tab w:val="left" w:pos="4404"/>
              </w:tabs>
            </w:pPr>
            <w:r>
              <w:t>Was verstehen Sie unter Antisemitismus?</w:t>
            </w:r>
          </w:p>
        </w:tc>
        <w:tc>
          <w:tcPr>
            <w:tcW w:w="5228" w:type="dxa"/>
            <w:vAlign w:val="center"/>
          </w:tcPr>
          <w:p w14:paraId="55BCED7E" w14:textId="7082EF15" w:rsidR="002803D4" w:rsidRDefault="002803D4" w:rsidP="002803D4">
            <w:pPr>
              <w:tabs>
                <w:tab w:val="left" w:pos="4404"/>
              </w:tabs>
            </w:pPr>
            <w:r>
              <w:t>Könnten Sie sich selbst vorstellen, nach den Regeln des Judentums zu leben?</w:t>
            </w:r>
          </w:p>
        </w:tc>
      </w:tr>
      <w:tr w:rsidR="002803D4" w14:paraId="33FD484F" w14:textId="77777777" w:rsidTr="002803D4">
        <w:trPr>
          <w:trHeight w:val="879"/>
        </w:trPr>
        <w:tc>
          <w:tcPr>
            <w:tcW w:w="5228" w:type="dxa"/>
            <w:vAlign w:val="center"/>
          </w:tcPr>
          <w:p w14:paraId="4E263564" w14:textId="77A5AD47" w:rsidR="002803D4" w:rsidRDefault="002803D4" w:rsidP="002803D4">
            <w:pPr>
              <w:tabs>
                <w:tab w:val="left" w:pos="4404"/>
              </w:tabs>
            </w:pPr>
            <w:r>
              <w:t>Haben Sie in der Synagoge in Affaltrach schon Erfahrungen mit Antisemitismus machen müssen?</w:t>
            </w:r>
          </w:p>
        </w:tc>
        <w:tc>
          <w:tcPr>
            <w:tcW w:w="5228" w:type="dxa"/>
            <w:vAlign w:val="center"/>
          </w:tcPr>
          <w:p w14:paraId="2ADB23E8" w14:textId="352EB240" w:rsidR="002803D4" w:rsidRDefault="002803D4" w:rsidP="002803D4">
            <w:pPr>
              <w:tabs>
                <w:tab w:val="left" w:pos="4404"/>
              </w:tabs>
            </w:pPr>
            <w:r>
              <w:t>Warum ist es Helga und Fanni nicht gelungen, ihren Eltern in Deutschland zu helfen?</w:t>
            </w:r>
          </w:p>
        </w:tc>
      </w:tr>
      <w:tr w:rsidR="002803D4" w14:paraId="3D6F30E7" w14:textId="77777777" w:rsidTr="002803D4">
        <w:trPr>
          <w:trHeight w:val="879"/>
        </w:trPr>
        <w:tc>
          <w:tcPr>
            <w:tcW w:w="5228" w:type="dxa"/>
            <w:vAlign w:val="center"/>
          </w:tcPr>
          <w:p w14:paraId="3F4B2AC3" w14:textId="77777777" w:rsidR="002803D4" w:rsidRDefault="002803D4" w:rsidP="002803D4">
            <w:pPr>
              <w:tabs>
                <w:tab w:val="left" w:pos="4404"/>
              </w:tabs>
            </w:pPr>
          </w:p>
        </w:tc>
        <w:tc>
          <w:tcPr>
            <w:tcW w:w="5228" w:type="dxa"/>
            <w:vAlign w:val="center"/>
          </w:tcPr>
          <w:p w14:paraId="41B45009" w14:textId="71FFE40B" w:rsidR="002803D4" w:rsidRDefault="003C0B54" w:rsidP="002803D4">
            <w:pPr>
              <w:tabs>
                <w:tab w:val="left" w:pos="4404"/>
              </w:tabs>
            </w:pPr>
            <w:r>
              <w:t>Kann man die Synagoge in Affaltrach auch selbst besichtigen?</w:t>
            </w:r>
          </w:p>
        </w:tc>
      </w:tr>
    </w:tbl>
    <w:p w14:paraId="6C8156A6" w14:textId="7A6956BE" w:rsidR="004720AA" w:rsidRDefault="004720AA" w:rsidP="004720AA">
      <w:pPr>
        <w:tabs>
          <w:tab w:val="left" w:pos="4404"/>
        </w:tabs>
      </w:pPr>
    </w:p>
    <w:p w14:paraId="3631A0E6" w14:textId="77777777" w:rsidR="003C0B54" w:rsidRDefault="003C0B54" w:rsidP="004720AA">
      <w:pPr>
        <w:tabs>
          <w:tab w:val="left" w:pos="4404"/>
        </w:tabs>
      </w:pPr>
    </w:p>
    <w:p w14:paraId="6F415224" w14:textId="1959F058" w:rsidR="004720AA" w:rsidRDefault="004720AA" w:rsidP="002803D4">
      <w:pPr>
        <w:ind w:left="1416" w:hanging="1416"/>
      </w:pPr>
      <w:r>
        <w:rPr>
          <w:b/>
          <w:bCs/>
        </w:rPr>
        <w:t>Aufgabe 1</w:t>
      </w:r>
      <w:r>
        <w:tab/>
        <w:t>Wähle zu jedem Video drei Fragen aus, die dich besonders interessieren.</w:t>
      </w:r>
      <w:r w:rsidR="002803D4">
        <w:br/>
        <w:t>Schreibe diese Fragen in dein Heft und lasse dabei etwas Platz für eine Antwort.</w:t>
      </w:r>
    </w:p>
    <w:p w14:paraId="2A71DDAA" w14:textId="6D51837E" w:rsidR="002803D4" w:rsidRDefault="002803D4" w:rsidP="004720AA">
      <w:pPr>
        <w:tabs>
          <w:tab w:val="left" w:pos="4404"/>
        </w:tabs>
      </w:pPr>
    </w:p>
    <w:p w14:paraId="6B2E7693" w14:textId="07421ECC" w:rsidR="002803D4" w:rsidRDefault="002803D4" w:rsidP="002803D4">
      <w:pPr>
        <w:ind w:left="1416" w:hanging="1416"/>
      </w:pPr>
      <w:r>
        <w:rPr>
          <w:b/>
          <w:bCs/>
        </w:rPr>
        <w:t>Aufgabe 2</w:t>
      </w:r>
      <w:r>
        <w:rPr>
          <w:b/>
          <w:bCs/>
        </w:rPr>
        <w:tab/>
      </w:r>
      <w:r>
        <w:t>Schaue dir die beiden Interviews in Ruhe an.</w:t>
      </w:r>
      <w:r>
        <w:br/>
        <w:t>Notiere dir dabei Antworten zu den von dir ausgewählten Fragen.</w:t>
      </w:r>
      <w:r>
        <w:br/>
      </w:r>
    </w:p>
    <w:p w14:paraId="0EA41B67" w14:textId="0BF83447" w:rsidR="002803D4" w:rsidRDefault="002803D4" w:rsidP="002803D4">
      <w:pPr>
        <w:ind w:left="1416" w:hanging="1416"/>
      </w:pPr>
      <w:r>
        <w:rPr>
          <w:b/>
          <w:bCs/>
        </w:rPr>
        <w:t>Aufgabe 3</w:t>
      </w:r>
      <w:r>
        <w:rPr>
          <w:b/>
          <w:bCs/>
        </w:rPr>
        <w:tab/>
      </w:r>
      <w:r>
        <w:t>Lest euch eure Notizen in Kleingruppen vor und ergänzt eure Aufschriebe.</w:t>
      </w:r>
    </w:p>
    <w:p w14:paraId="4BFA50FF" w14:textId="5D02323B" w:rsidR="002803D4" w:rsidRDefault="002803D4" w:rsidP="002803D4">
      <w:pPr>
        <w:ind w:left="1416" w:hanging="1416"/>
      </w:pPr>
    </w:p>
    <w:p w14:paraId="65162CFE" w14:textId="200101DC" w:rsidR="002803D4" w:rsidRDefault="002803D4" w:rsidP="003C0B54">
      <w:pPr>
        <w:ind w:left="1416" w:hanging="1416"/>
      </w:pPr>
      <w:r w:rsidRPr="002803D4">
        <w:rPr>
          <w:b/>
          <w:bCs/>
        </w:rPr>
        <w:t>Aufgabe 4</w:t>
      </w:r>
      <w:r>
        <w:tab/>
        <w:t>Welche Antwort hat dich am meisten überrascht?</w:t>
      </w:r>
      <w:r>
        <w:br/>
        <w:t>Schreibe ein bisschen mehr dazu: Was hat dich überrascht? Was hättest du eigentlich erwartet? Wie denkst du über die Frage und die zugehörige Antwort?</w:t>
      </w:r>
    </w:p>
    <w:p w14:paraId="3061500E" w14:textId="61658018" w:rsidR="005771C7" w:rsidRPr="002803D4" w:rsidRDefault="005771C7" w:rsidP="005771C7"/>
    <w:sectPr w:rsidR="005771C7" w:rsidRPr="002803D4" w:rsidSect="00472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0276E"/>
    <w:multiLevelType w:val="hybridMultilevel"/>
    <w:tmpl w:val="117637CA"/>
    <w:lvl w:ilvl="0" w:tplc="0407000F">
      <w:start w:val="1"/>
      <w:numFmt w:val="decimal"/>
      <w:lvlText w:val="%1."/>
      <w:lvlJc w:val="left"/>
      <w:pPr>
        <w:ind w:left="776" w:hanging="360"/>
      </w:pPr>
    </w:lvl>
    <w:lvl w:ilvl="1" w:tplc="04070019" w:tentative="1">
      <w:start w:val="1"/>
      <w:numFmt w:val="lowerLetter"/>
      <w:lvlText w:val="%2."/>
      <w:lvlJc w:val="left"/>
      <w:pPr>
        <w:ind w:left="1496" w:hanging="360"/>
      </w:pPr>
    </w:lvl>
    <w:lvl w:ilvl="2" w:tplc="0407001B" w:tentative="1">
      <w:start w:val="1"/>
      <w:numFmt w:val="lowerRoman"/>
      <w:lvlText w:val="%3."/>
      <w:lvlJc w:val="right"/>
      <w:pPr>
        <w:ind w:left="2216" w:hanging="180"/>
      </w:pPr>
    </w:lvl>
    <w:lvl w:ilvl="3" w:tplc="0407000F" w:tentative="1">
      <w:start w:val="1"/>
      <w:numFmt w:val="decimal"/>
      <w:lvlText w:val="%4."/>
      <w:lvlJc w:val="left"/>
      <w:pPr>
        <w:ind w:left="2936" w:hanging="360"/>
      </w:pPr>
    </w:lvl>
    <w:lvl w:ilvl="4" w:tplc="04070019" w:tentative="1">
      <w:start w:val="1"/>
      <w:numFmt w:val="lowerLetter"/>
      <w:lvlText w:val="%5."/>
      <w:lvlJc w:val="left"/>
      <w:pPr>
        <w:ind w:left="3656" w:hanging="360"/>
      </w:pPr>
    </w:lvl>
    <w:lvl w:ilvl="5" w:tplc="0407001B" w:tentative="1">
      <w:start w:val="1"/>
      <w:numFmt w:val="lowerRoman"/>
      <w:lvlText w:val="%6."/>
      <w:lvlJc w:val="right"/>
      <w:pPr>
        <w:ind w:left="4376" w:hanging="180"/>
      </w:pPr>
    </w:lvl>
    <w:lvl w:ilvl="6" w:tplc="0407000F" w:tentative="1">
      <w:start w:val="1"/>
      <w:numFmt w:val="decimal"/>
      <w:lvlText w:val="%7."/>
      <w:lvlJc w:val="left"/>
      <w:pPr>
        <w:ind w:left="5096" w:hanging="360"/>
      </w:pPr>
    </w:lvl>
    <w:lvl w:ilvl="7" w:tplc="04070019" w:tentative="1">
      <w:start w:val="1"/>
      <w:numFmt w:val="lowerLetter"/>
      <w:lvlText w:val="%8."/>
      <w:lvlJc w:val="left"/>
      <w:pPr>
        <w:ind w:left="5816" w:hanging="360"/>
      </w:pPr>
    </w:lvl>
    <w:lvl w:ilvl="8" w:tplc="0407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AA"/>
    <w:rsid w:val="002803D4"/>
    <w:rsid w:val="00334A03"/>
    <w:rsid w:val="003C0B54"/>
    <w:rsid w:val="004720AA"/>
    <w:rsid w:val="005771C7"/>
    <w:rsid w:val="00AD0A79"/>
    <w:rsid w:val="00E8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726F"/>
  <w15:chartTrackingRefBased/>
  <w15:docId w15:val="{4DFE8AD6-801C-7546-B5C4-16021AB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20AA"/>
    <w:rPr>
      <w:rFonts w:eastAsiaTheme="minorEastAsia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720A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720A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720AA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28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03D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8RkPlzPHZ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XoGc0CqT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8RkPlzPHZ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sXoGc0CqTuA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Müller</dc:creator>
  <cp:keywords/>
  <dc:description/>
  <cp:lastModifiedBy>SteffeN</cp:lastModifiedBy>
  <cp:revision>3</cp:revision>
  <cp:lastPrinted>2021-04-21T16:25:00Z</cp:lastPrinted>
  <dcterms:created xsi:type="dcterms:W3CDTF">2021-04-21T09:20:00Z</dcterms:created>
  <dcterms:modified xsi:type="dcterms:W3CDTF">2021-04-21T16:27:00Z</dcterms:modified>
</cp:coreProperties>
</file>